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F73" w:rsidRPr="00113884" w:rsidRDefault="00004D45" w:rsidP="00004D45">
      <w:pPr>
        <w:spacing w:after="0" w:line="240" w:lineRule="auto"/>
        <w:jc w:val="right"/>
        <w:rPr>
          <w:rFonts w:ascii="Times New Roman" w:hAnsi="Times New Roman" w:cs="Times New Roman"/>
          <w:sz w:val="20"/>
          <w:szCs w:val="24"/>
        </w:rPr>
      </w:pPr>
      <w:r w:rsidRPr="00113884">
        <w:rPr>
          <w:rFonts w:ascii="Times New Roman" w:hAnsi="Times New Roman" w:cs="Times New Roman"/>
          <w:sz w:val="20"/>
          <w:szCs w:val="24"/>
        </w:rPr>
        <w:t xml:space="preserve">Документ обязателен к применению  </w:t>
      </w:r>
    </w:p>
    <w:p w:rsidR="00004D45" w:rsidRPr="00113884" w:rsidRDefault="00004D45" w:rsidP="00004D45">
      <w:pPr>
        <w:spacing w:after="0" w:line="240" w:lineRule="auto"/>
        <w:jc w:val="right"/>
        <w:rPr>
          <w:rFonts w:ascii="Times New Roman" w:hAnsi="Times New Roman" w:cs="Times New Roman"/>
          <w:sz w:val="20"/>
          <w:szCs w:val="24"/>
        </w:rPr>
      </w:pPr>
      <w:r w:rsidRPr="00113884">
        <w:rPr>
          <w:rFonts w:ascii="Times New Roman" w:hAnsi="Times New Roman" w:cs="Times New Roman"/>
          <w:sz w:val="20"/>
          <w:szCs w:val="24"/>
        </w:rPr>
        <w:t xml:space="preserve">Заполняется гражданином </w:t>
      </w:r>
    </w:p>
    <w:p w:rsidR="00004D45" w:rsidRPr="00113884" w:rsidRDefault="00004D45" w:rsidP="00004D45">
      <w:pPr>
        <w:spacing w:after="0" w:line="240" w:lineRule="auto"/>
        <w:jc w:val="right"/>
        <w:rPr>
          <w:rFonts w:ascii="Times New Roman" w:hAnsi="Times New Roman" w:cs="Times New Roman"/>
          <w:sz w:val="20"/>
          <w:szCs w:val="24"/>
        </w:rPr>
      </w:pPr>
      <w:r w:rsidRPr="00113884">
        <w:rPr>
          <w:rFonts w:ascii="Times New Roman" w:hAnsi="Times New Roman" w:cs="Times New Roman"/>
          <w:sz w:val="20"/>
          <w:szCs w:val="24"/>
        </w:rPr>
        <w:t xml:space="preserve">Обязательная форма </w:t>
      </w:r>
    </w:p>
    <w:p w:rsidR="00004D45" w:rsidRPr="00113884" w:rsidRDefault="00004D45" w:rsidP="00004D45">
      <w:pPr>
        <w:spacing w:after="0" w:line="240" w:lineRule="auto"/>
        <w:jc w:val="right"/>
        <w:rPr>
          <w:rFonts w:ascii="Times New Roman" w:hAnsi="Times New Roman" w:cs="Times New Roman"/>
          <w:i/>
          <w:sz w:val="20"/>
          <w:szCs w:val="24"/>
        </w:rPr>
      </w:pPr>
      <w:r w:rsidRPr="00113884">
        <w:rPr>
          <w:rFonts w:ascii="Times New Roman" w:hAnsi="Times New Roman" w:cs="Times New Roman"/>
          <w:i/>
          <w:sz w:val="20"/>
          <w:szCs w:val="24"/>
        </w:rPr>
        <w:t xml:space="preserve">(подается гражданином только в электронной форме)   </w:t>
      </w:r>
    </w:p>
    <w:p w:rsidR="00004D45" w:rsidRPr="00113884" w:rsidRDefault="00004D45" w:rsidP="00004D45">
      <w:pPr>
        <w:spacing w:after="0" w:line="240" w:lineRule="auto"/>
        <w:jc w:val="right"/>
        <w:rPr>
          <w:rFonts w:ascii="Times New Roman" w:hAnsi="Times New Roman" w:cs="Times New Roman"/>
          <w:sz w:val="20"/>
          <w:szCs w:val="24"/>
        </w:rPr>
      </w:pPr>
    </w:p>
    <w:p w:rsidR="00BC7AF7" w:rsidRPr="00113884" w:rsidRDefault="00BC7AF7" w:rsidP="00BC7AF7">
      <w:pPr>
        <w:autoSpaceDE w:val="0"/>
        <w:autoSpaceDN w:val="0"/>
        <w:adjustRightInd w:val="0"/>
        <w:spacing w:after="0" w:line="240" w:lineRule="auto"/>
        <w:jc w:val="right"/>
        <w:rPr>
          <w:rFonts w:ascii="Times New Roman" w:hAnsi="Times New Roman" w:cs="Times New Roman"/>
          <w:sz w:val="20"/>
          <w:szCs w:val="24"/>
        </w:rPr>
      </w:pPr>
      <w:r w:rsidRPr="00113884">
        <w:rPr>
          <w:rFonts w:ascii="Times New Roman" w:hAnsi="Times New Roman" w:cs="Times New Roman"/>
          <w:sz w:val="20"/>
          <w:szCs w:val="24"/>
        </w:rPr>
        <w:t xml:space="preserve">Форма утверждена </w:t>
      </w:r>
      <w:r w:rsidR="00927039" w:rsidRPr="00113884">
        <w:rPr>
          <w:rFonts w:ascii="Times New Roman" w:hAnsi="Times New Roman" w:cs="Times New Roman"/>
          <w:sz w:val="20"/>
          <w:szCs w:val="24"/>
        </w:rPr>
        <w:t>п</w:t>
      </w:r>
      <w:r w:rsidRPr="00113884">
        <w:rPr>
          <w:rFonts w:ascii="Times New Roman" w:hAnsi="Times New Roman" w:cs="Times New Roman"/>
          <w:sz w:val="20"/>
          <w:szCs w:val="24"/>
        </w:rPr>
        <w:t>риказом Минтруда</w:t>
      </w:r>
    </w:p>
    <w:p w:rsidR="00113884" w:rsidRPr="00113884" w:rsidRDefault="00BC7AF7" w:rsidP="00113884">
      <w:pPr>
        <w:widowControl w:val="0"/>
        <w:autoSpaceDE w:val="0"/>
        <w:autoSpaceDN w:val="0"/>
        <w:spacing w:after="0" w:line="240" w:lineRule="auto"/>
        <w:jc w:val="right"/>
        <w:rPr>
          <w:rFonts w:ascii="Times New Roman" w:hAnsi="Times New Roman" w:cs="Times New Roman"/>
          <w:sz w:val="20"/>
          <w:szCs w:val="24"/>
        </w:rPr>
      </w:pPr>
      <w:r w:rsidRPr="00113884">
        <w:rPr>
          <w:rFonts w:ascii="Times New Roman" w:hAnsi="Times New Roman" w:cs="Times New Roman"/>
          <w:sz w:val="20"/>
          <w:szCs w:val="24"/>
        </w:rPr>
        <w:t xml:space="preserve"> России </w:t>
      </w:r>
      <w:r w:rsidR="00113884" w:rsidRPr="00113884">
        <w:rPr>
          <w:rFonts w:ascii="Times New Roman" w:hAnsi="Times New Roman" w:cs="Times New Roman"/>
          <w:sz w:val="20"/>
          <w:szCs w:val="24"/>
        </w:rPr>
        <w:t xml:space="preserve">от 3 июля 2024 г. </w:t>
      </w:r>
      <w:r w:rsidR="00113884" w:rsidRPr="00113884">
        <w:rPr>
          <w:rFonts w:ascii="Times New Roman" w:hAnsi="Times New Roman" w:cs="Times New Roman"/>
          <w:sz w:val="20"/>
          <w:szCs w:val="24"/>
        </w:rPr>
        <w:t>№</w:t>
      </w:r>
      <w:r w:rsidR="00113884" w:rsidRPr="00113884">
        <w:rPr>
          <w:rFonts w:ascii="Times New Roman" w:hAnsi="Times New Roman" w:cs="Times New Roman"/>
          <w:sz w:val="20"/>
          <w:szCs w:val="24"/>
        </w:rPr>
        <w:t xml:space="preserve"> 322н</w:t>
      </w:r>
    </w:p>
    <w:p w:rsidR="00BC7AF7" w:rsidRPr="00113884" w:rsidRDefault="00BC7AF7" w:rsidP="00BC7AF7">
      <w:pPr>
        <w:autoSpaceDE w:val="0"/>
        <w:autoSpaceDN w:val="0"/>
        <w:adjustRightInd w:val="0"/>
        <w:spacing w:after="0" w:line="240" w:lineRule="auto"/>
        <w:jc w:val="right"/>
        <w:rPr>
          <w:rFonts w:ascii="Times New Roman" w:hAnsi="Times New Roman" w:cs="Times New Roman"/>
          <w:sz w:val="20"/>
          <w:szCs w:val="24"/>
        </w:rPr>
      </w:pPr>
    </w:p>
    <w:p w:rsidR="00113884" w:rsidRPr="00113884" w:rsidRDefault="00113884" w:rsidP="00113884">
      <w:pPr>
        <w:widowControl w:val="0"/>
        <w:autoSpaceDE w:val="0"/>
        <w:autoSpaceDN w:val="0"/>
        <w:spacing w:after="0" w:line="240" w:lineRule="auto"/>
        <w:jc w:val="right"/>
        <w:rPr>
          <w:rFonts w:ascii="Times New Roman" w:hAnsi="Times New Roman" w:cs="Times New Roman"/>
        </w:rPr>
      </w:pPr>
      <w:bookmarkStart w:id="0" w:name="_GoBack"/>
      <w:bookmarkEnd w:id="0"/>
      <w:r w:rsidRPr="00113884">
        <w:rPr>
          <w:rFonts w:ascii="Times New Roman" w:hAnsi="Times New Roman" w:cs="Times New Roman"/>
        </w:rPr>
        <w:t>Форма</w:t>
      </w:r>
    </w:p>
    <w:p w:rsidR="00113884" w:rsidRPr="00113884" w:rsidRDefault="00113884" w:rsidP="00113884">
      <w:pPr>
        <w:widowControl w:val="0"/>
        <w:autoSpaceDE w:val="0"/>
        <w:autoSpaceDN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13884" w:rsidRPr="00113884" w:rsidTr="00113884">
        <w:tc>
          <w:tcPr>
            <w:tcW w:w="9071" w:type="dxa"/>
            <w:hideMark/>
          </w:tcPr>
          <w:p w:rsidR="00113884" w:rsidRPr="00113884" w:rsidRDefault="00113884">
            <w:pPr>
              <w:widowControl w:val="0"/>
              <w:autoSpaceDE w:val="0"/>
              <w:autoSpaceDN w:val="0"/>
              <w:spacing w:after="0" w:line="240" w:lineRule="auto"/>
              <w:jc w:val="center"/>
              <w:rPr>
                <w:rFonts w:ascii="Times New Roman" w:hAnsi="Times New Roman" w:cs="Times New Roman"/>
                <w:b/>
              </w:rPr>
            </w:pPr>
            <w:bookmarkStart w:id="1" w:name="P34"/>
            <w:bookmarkEnd w:id="1"/>
            <w:r w:rsidRPr="00113884">
              <w:rPr>
                <w:rFonts w:ascii="Times New Roman" w:hAnsi="Times New Roman" w:cs="Times New Roman"/>
                <w:b/>
              </w:rPr>
              <w:t>Заявление</w:t>
            </w:r>
          </w:p>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b/>
              </w:rPr>
              <w:t>о предоставлении меры государственной поддержки по содействию гражданам в поиске подходящей работы, включая оказание содействия в составлении анкеты</w:t>
            </w:r>
          </w:p>
        </w:tc>
      </w:tr>
    </w:tbl>
    <w:p w:rsidR="00113884" w:rsidRPr="00113884" w:rsidRDefault="00113884" w:rsidP="00113884">
      <w:pPr>
        <w:widowControl w:val="0"/>
        <w:autoSpaceDE w:val="0"/>
        <w:autoSpaceDN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567"/>
        <w:gridCol w:w="453"/>
        <w:gridCol w:w="171"/>
        <w:gridCol w:w="510"/>
        <w:gridCol w:w="463"/>
        <w:gridCol w:w="450"/>
        <w:gridCol w:w="418"/>
        <w:gridCol w:w="349"/>
        <w:gridCol w:w="340"/>
        <w:gridCol w:w="510"/>
        <w:gridCol w:w="452"/>
        <w:gridCol w:w="257"/>
        <w:gridCol w:w="357"/>
        <w:gridCol w:w="1077"/>
        <w:gridCol w:w="244"/>
        <w:gridCol w:w="810"/>
        <w:gridCol w:w="277"/>
        <w:gridCol w:w="454"/>
        <w:gridCol w:w="364"/>
      </w:tblGrid>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w:t>
            </w: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Цель обращения (выбрать значение)</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956" w:type="dxa"/>
            <w:gridSpan w:val="18"/>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Я ищу работу и не претендую на признание безработным</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956" w:type="dxa"/>
            <w:gridSpan w:val="18"/>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 xml:space="preserve">Я ищу работу и претендую на признание безработным </w:t>
            </w:r>
            <w:hyperlink r:id="rId7" w:anchor="P445" w:history="1">
              <w:r w:rsidRPr="00113884">
                <w:rPr>
                  <w:rStyle w:val="a6"/>
                  <w:rFonts w:ascii="Times New Roman" w:hAnsi="Times New Roman" w:cs="Times New Roman"/>
                </w:rPr>
                <w:t>&lt;1&gt;</w:t>
              </w:r>
            </w:hyperlink>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956" w:type="dxa"/>
            <w:gridSpan w:val="18"/>
            <w:hideMark/>
          </w:tcPr>
          <w:p w:rsidR="00113884" w:rsidRPr="00113884" w:rsidRDefault="00113884">
            <w:pPr>
              <w:widowControl w:val="0"/>
              <w:autoSpaceDE w:val="0"/>
              <w:autoSpaceDN w:val="0"/>
              <w:spacing w:after="0" w:line="240" w:lineRule="auto"/>
              <w:jc w:val="both"/>
              <w:rPr>
                <w:rFonts w:ascii="Times New Roman" w:hAnsi="Times New Roman" w:cs="Times New Roman"/>
                <w:sz w:val="20"/>
              </w:rPr>
            </w:pPr>
            <w:r w:rsidRPr="00113884">
              <w:rPr>
                <w:rFonts w:ascii="Times New Roman" w:hAnsi="Times New Roman" w:cs="Times New Roman"/>
                <w:sz w:val="20"/>
              </w:rPr>
              <w:t>Я ищу работу и прошу восстановить меня на регистрационном</w:t>
            </w:r>
          </w:p>
          <w:p w:rsidR="00113884" w:rsidRPr="00113884" w:rsidRDefault="00113884">
            <w:pPr>
              <w:widowControl w:val="0"/>
              <w:autoSpaceDE w:val="0"/>
              <w:autoSpaceDN w:val="0"/>
              <w:spacing w:after="0" w:line="240" w:lineRule="auto"/>
              <w:jc w:val="both"/>
              <w:rPr>
                <w:rFonts w:ascii="Times New Roman" w:hAnsi="Times New Roman" w:cs="Times New Roman"/>
                <w:sz w:val="20"/>
              </w:rPr>
            </w:pPr>
            <w:r w:rsidRPr="00113884">
              <w:rPr>
                <w:rFonts w:ascii="Times New Roman" w:hAnsi="Times New Roman" w:cs="Times New Roman"/>
                <w:sz w:val="20"/>
              </w:rPr>
              <w:t>учете  в  качестве  безработного  в  связи с переездом из</w:t>
            </w:r>
          </w:p>
          <w:p w:rsidR="00113884" w:rsidRPr="00113884" w:rsidRDefault="00113884">
            <w:pPr>
              <w:widowControl w:val="0"/>
              <w:autoSpaceDE w:val="0"/>
              <w:autoSpaceDN w:val="0"/>
              <w:spacing w:after="0" w:line="240" w:lineRule="auto"/>
              <w:jc w:val="both"/>
              <w:rPr>
                <w:rFonts w:ascii="Times New Roman" w:hAnsi="Times New Roman" w:cs="Times New Roman"/>
                <w:sz w:val="20"/>
              </w:rPr>
            </w:pPr>
            <w:r w:rsidRPr="00113884">
              <w:rPr>
                <w:rFonts w:ascii="Times New Roman" w:hAnsi="Times New Roman" w:cs="Times New Roman"/>
                <w:sz w:val="20"/>
              </w:rPr>
              <w:t>_________________________________________________________</w:t>
            </w:r>
          </w:p>
          <w:p w:rsidR="00113884" w:rsidRPr="00113884" w:rsidRDefault="00113884">
            <w:pPr>
              <w:widowControl w:val="0"/>
              <w:autoSpaceDE w:val="0"/>
              <w:autoSpaceDN w:val="0"/>
              <w:spacing w:after="0" w:line="240" w:lineRule="auto"/>
              <w:jc w:val="both"/>
              <w:rPr>
                <w:rFonts w:ascii="Times New Roman" w:hAnsi="Times New Roman" w:cs="Times New Roman"/>
                <w:sz w:val="20"/>
              </w:rPr>
            </w:pPr>
            <w:r w:rsidRPr="00113884">
              <w:rPr>
                <w:rFonts w:ascii="Times New Roman" w:hAnsi="Times New Roman" w:cs="Times New Roman"/>
                <w:sz w:val="20"/>
              </w:rPr>
              <w:t xml:space="preserve">  наименование субъекта Российской Федерации, в органе</w:t>
            </w:r>
          </w:p>
          <w:p w:rsidR="00113884" w:rsidRPr="00113884" w:rsidRDefault="00113884">
            <w:pPr>
              <w:widowControl w:val="0"/>
              <w:autoSpaceDE w:val="0"/>
              <w:autoSpaceDN w:val="0"/>
              <w:spacing w:after="0" w:line="240" w:lineRule="auto"/>
              <w:jc w:val="both"/>
              <w:rPr>
                <w:rFonts w:ascii="Times New Roman" w:hAnsi="Times New Roman" w:cs="Times New Roman"/>
                <w:sz w:val="20"/>
              </w:rPr>
            </w:pPr>
            <w:r w:rsidRPr="00113884">
              <w:rPr>
                <w:rFonts w:ascii="Times New Roman" w:hAnsi="Times New Roman" w:cs="Times New Roman"/>
                <w:sz w:val="20"/>
              </w:rPr>
              <w:t xml:space="preserve"> службы занятости которого гражданин был зарегистрирован</w:t>
            </w:r>
          </w:p>
          <w:p w:rsidR="00113884" w:rsidRPr="00113884" w:rsidRDefault="00113884">
            <w:pPr>
              <w:widowControl w:val="0"/>
              <w:autoSpaceDE w:val="0"/>
              <w:autoSpaceDN w:val="0"/>
              <w:spacing w:after="0" w:line="240" w:lineRule="auto"/>
              <w:jc w:val="both"/>
              <w:rPr>
                <w:rFonts w:ascii="Times New Roman" w:hAnsi="Times New Roman" w:cs="Times New Roman"/>
                <w:sz w:val="20"/>
              </w:rPr>
            </w:pPr>
            <w:r w:rsidRPr="00113884">
              <w:rPr>
                <w:rFonts w:ascii="Times New Roman" w:hAnsi="Times New Roman" w:cs="Times New Roman"/>
                <w:sz w:val="20"/>
              </w:rPr>
              <w:t xml:space="preserve">                 в качестве безработного</w:t>
            </w: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2.</w:t>
            </w:r>
          </w:p>
        </w:tc>
        <w:tc>
          <w:tcPr>
            <w:tcW w:w="4940" w:type="dxa"/>
            <w:gridSpan w:val="12"/>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 xml:space="preserve">Фамилия, имя, отчество (при наличии) </w:t>
            </w:r>
            <w:hyperlink r:id="rId8" w:anchor="P446" w:history="1">
              <w:r w:rsidRPr="00113884">
                <w:rPr>
                  <w:rStyle w:val="a6"/>
                  <w:rFonts w:ascii="Times New Roman" w:hAnsi="Times New Roman" w:cs="Times New Roman"/>
                </w:rPr>
                <w:t>&lt;2&gt;</w:t>
              </w:r>
            </w:hyperlink>
          </w:p>
        </w:tc>
        <w:tc>
          <w:tcPr>
            <w:tcW w:w="3583" w:type="dxa"/>
            <w:gridSpan w:val="7"/>
            <w:tcBorders>
              <w:top w:val="nil"/>
              <w:left w:val="nil"/>
              <w:bottom w:val="single" w:sz="4" w:space="0" w:color="auto"/>
              <w:right w:val="nil"/>
            </w:tcBorders>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3.</w:t>
            </w:r>
          </w:p>
        </w:tc>
        <w:tc>
          <w:tcPr>
            <w:tcW w:w="2614" w:type="dxa"/>
            <w:gridSpan w:val="6"/>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 xml:space="preserve">Дата рождения </w:t>
            </w:r>
            <w:hyperlink r:id="rId9" w:anchor="P446" w:history="1">
              <w:r w:rsidRPr="00113884">
                <w:rPr>
                  <w:rStyle w:val="a6"/>
                  <w:rFonts w:ascii="Times New Roman" w:hAnsi="Times New Roman" w:cs="Times New Roman"/>
                </w:rPr>
                <w:t>&lt;2&gt;</w:t>
              </w:r>
            </w:hyperlink>
          </w:p>
        </w:tc>
        <w:tc>
          <w:tcPr>
            <w:tcW w:w="2326" w:type="dxa"/>
            <w:gridSpan w:val="6"/>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3583" w:type="dxa"/>
            <w:gridSpan w:val="7"/>
            <w:tcBorders>
              <w:top w:val="single" w:sz="4" w:space="0" w:color="auto"/>
              <w:left w:val="nil"/>
              <w:bottom w:val="nil"/>
              <w:right w:val="nil"/>
            </w:tcBorders>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4.</w:t>
            </w:r>
          </w:p>
        </w:tc>
        <w:tc>
          <w:tcPr>
            <w:tcW w:w="1701" w:type="dxa"/>
            <w:gridSpan w:val="4"/>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 xml:space="preserve">Возраст </w:t>
            </w:r>
            <w:hyperlink r:id="rId10" w:anchor="P446" w:history="1">
              <w:r w:rsidRPr="00113884">
                <w:rPr>
                  <w:rStyle w:val="a6"/>
                  <w:rFonts w:ascii="Times New Roman" w:hAnsi="Times New Roman" w:cs="Times New Roman"/>
                </w:rPr>
                <w:t>&lt;2&gt;</w:t>
              </w:r>
            </w:hyperlink>
          </w:p>
        </w:tc>
        <w:tc>
          <w:tcPr>
            <w:tcW w:w="1331" w:type="dxa"/>
            <w:gridSpan w:val="3"/>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5491" w:type="dxa"/>
            <w:gridSpan w:val="12"/>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(полных лет)</w:t>
            </w: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5.</w:t>
            </w:r>
          </w:p>
        </w:tc>
        <w:tc>
          <w:tcPr>
            <w:tcW w:w="1191" w:type="dxa"/>
            <w:gridSpan w:val="3"/>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 xml:space="preserve">Пол </w:t>
            </w:r>
            <w:hyperlink r:id="rId11" w:anchor="P446" w:history="1">
              <w:r w:rsidRPr="00113884">
                <w:rPr>
                  <w:rStyle w:val="a6"/>
                  <w:rFonts w:ascii="Times New Roman" w:hAnsi="Times New Roman" w:cs="Times New Roman"/>
                </w:rPr>
                <w:t>&lt;2&gt;</w:t>
              </w:r>
            </w:hyperlink>
          </w:p>
        </w:tc>
        <w:tc>
          <w:tcPr>
            <w:tcW w:w="1841" w:type="dxa"/>
            <w:gridSpan w:val="4"/>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5491" w:type="dxa"/>
            <w:gridSpan w:val="12"/>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6.</w:t>
            </w:r>
          </w:p>
        </w:tc>
        <w:tc>
          <w:tcPr>
            <w:tcW w:w="2614" w:type="dxa"/>
            <w:gridSpan w:val="6"/>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 xml:space="preserve">Гражданство </w:t>
            </w:r>
            <w:hyperlink r:id="rId12" w:anchor="P446" w:history="1">
              <w:r w:rsidRPr="00113884">
                <w:rPr>
                  <w:rStyle w:val="a6"/>
                  <w:rFonts w:ascii="Times New Roman" w:hAnsi="Times New Roman" w:cs="Times New Roman"/>
                </w:rPr>
                <w:t>&lt;2&gt;</w:t>
              </w:r>
            </w:hyperlink>
          </w:p>
        </w:tc>
        <w:tc>
          <w:tcPr>
            <w:tcW w:w="2326" w:type="dxa"/>
            <w:gridSpan w:val="6"/>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3583" w:type="dxa"/>
            <w:gridSpan w:val="7"/>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7.</w:t>
            </w:r>
          </w:p>
        </w:tc>
        <w:tc>
          <w:tcPr>
            <w:tcW w:w="6374" w:type="dxa"/>
            <w:gridSpan w:val="14"/>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 xml:space="preserve">Сведения о документе, удостоверяющем личность </w:t>
            </w:r>
            <w:hyperlink r:id="rId13" w:anchor="P446" w:history="1">
              <w:r w:rsidRPr="00113884">
                <w:rPr>
                  <w:rStyle w:val="a6"/>
                  <w:rFonts w:ascii="Times New Roman" w:hAnsi="Times New Roman" w:cs="Times New Roman"/>
                </w:rPr>
                <w:t>&lt;2&gt;</w:t>
              </w:r>
            </w:hyperlink>
            <w:r w:rsidRPr="00113884">
              <w:rPr>
                <w:rFonts w:ascii="Times New Roman" w:hAnsi="Times New Roman" w:cs="Times New Roman"/>
              </w:rPr>
              <w:t>:</w:t>
            </w:r>
          </w:p>
        </w:tc>
        <w:tc>
          <w:tcPr>
            <w:tcW w:w="2149" w:type="dxa"/>
            <w:gridSpan w:val="5"/>
            <w:tcBorders>
              <w:top w:val="nil"/>
              <w:left w:val="nil"/>
              <w:bottom w:val="single" w:sz="4" w:space="0" w:color="auto"/>
              <w:right w:val="nil"/>
            </w:tcBorders>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6374" w:type="dxa"/>
            <w:gridSpan w:val="14"/>
          </w:tcPr>
          <w:p w:rsidR="00113884" w:rsidRPr="00113884" w:rsidRDefault="00113884">
            <w:pPr>
              <w:widowControl w:val="0"/>
              <w:autoSpaceDE w:val="0"/>
              <w:autoSpaceDN w:val="0"/>
              <w:spacing w:after="0" w:line="240" w:lineRule="auto"/>
              <w:rPr>
                <w:rFonts w:ascii="Times New Roman" w:hAnsi="Times New Roman" w:cs="Times New Roman"/>
              </w:rPr>
            </w:pPr>
          </w:p>
        </w:tc>
        <w:tc>
          <w:tcPr>
            <w:tcW w:w="2149" w:type="dxa"/>
            <w:gridSpan w:val="5"/>
            <w:tcBorders>
              <w:top w:val="single" w:sz="4" w:space="0" w:color="auto"/>
              <w:left w:val="nil"/>
              <w:bottom w:val="nil"/>
              <w:right w:val="nil"/>
            </w:tcBorders>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rPr>
              <w:t>наименование документа</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1191" w:type="dxa"/>
            <w:gridSpan w:val="3"/>
            <w:vAlign w:val="bottom"/>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rPr>
              <w:t>серия</w:t>
            </w:r>
          </w:p>
        </w:tc>
        <w:tc>
          <w:tcPr>
            <w:tcW w:w="973" w:type="dxa"/>
            <w:gridSpan w:val="2"/>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868" w:type="dxa"/>
            <w:gridSpan w:val="2"/>
            <w:vAlign w:val="bottom"/>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rPr>
              <w:t>номер</w:t>
            </w:r>
          </w:p>
        </w:tc>
        <w:tc>
          <w:tcPr>
            <w:tcW w:w="1908" w:type="dxa"/>
            <w:gridSpan w:val="5"/>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3583" w:type="dxa"/>
            <w:gridSpan w:val="7"/>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дата выдачи "__" _____ 20__ г.</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1701" w:type="dxa"/>
            <w:gridSpan w:val="4"/>
            <w:vAlign w:val="bottom"/>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rPr>
              <w:t>кем выдан</w:t>
            </w:r>
          </w:p>
        </w:tc>
        <w:tc>
          <w:tcPr>
            <w:tcW w:w="3239" w:type="dxa"/>
            <w:gridSpan w:val="8"/>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3583" w:type="dxa"/>
            <w:gridSpan w:val="7"/>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8.</w:t>
            </w:r>
          </w:p>
        </w:tc>
        <w:tc>
          <w:tcPr>
            <w:tcW w:w="1191" w:type="dxa"/>
            <w:gridSpan w:val="3"/>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 xml:space="preserve">ИНН </w:t>
            </w:r>
            <w:hyperlink r:id="rId14" w:anchor="P446" w:history="1">
              <w:r w:rsidRPr="00113884">
                <w:rPr>
                  <w:rStyle w:val="a6"/>
                  <w:rFonts w:ascii="Times New Roman" w:hAnsi="Times New Roman" w:cs="Times New Roman"/>
                </w:rPr>
                <w:t>&lt;2&gt;</w:t>
              </w:r>
            </w:hyperlink>
          </w:p>
        </w:tc>
        <w:tc>
          <w:tcPr>
            <w:tcW w:w="3749" w:type="dxa"/>
            <w:gridSpan w:val="9"/>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3583" w:type="dxa"/>
            <w:gridSpan w:val="7"/>
            <w:tcBorders>
              <w:top w:val="single" w:sz="4" w:space="0" w:color="auto"/>
              <w:left w:val="nil"/>
              <w:bottom w:val="nil"/>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9.</w:t>
            </w:r>
          </w:p>
        </w:tc>
        <w:tc>
          <w:tcPr>
            <w:tcW w:w="1701" w:type="dxa"/>
            <w:gridSpan w:val="4"/>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 xml:space="preserve">СНИЛС </w:t>
            </w:r>
            <w:hyperlink r:id="rId15" w:anchor="P446" w:history="1">
              <w:r w:rsidRPr="00113884">
                <w:rPr>
                  <w:rStyle w:val="a6"/>
                  <w:rFonts w:ascii="Times New Roman" w:hAnsi="Times New Roman" w:cs="Times New Roman"/>
                </w:rPr>
                <w:t>&lt;2&gt;</w:t>
              </w:r>
            </w:hyperlink>
          </w:p>
        </w:tc>
        <w:tc>
          <w:tcPr>
            <w:tcW w:w="3239" w:type="dxa"/>
            <w:gridSpan w:val="8"/>
            <w:tcBorders>
              <w:top w:val="single" w:sz="4" w:space="0" w:color="auto"/>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3583" w:type="dxa"/>
            <w:gridSpan w:val="7"/>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10.</w:t>
            </w: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 xml:space="preserve">Адрес (выбрать значение) </w:t>
            </w:r>
            <w:hyperlink r:id="rId16" w:anchor="P447" w:history="1">
              <w:r w:rsidRPr="00113884">
                <w:rPr>
                  <w:rStyle w:val="a6"/>
                  <w:rFonts w:ascii="Times New Roman" w:hAnsi="Times New Roman" w:cs="Times New Roman"/>
                </w:rPr>
                <w:t>&lt;3&gt;</w:t>
              </w:r>
            </w:hyperlink>
            <w:r w:rsidRPr="00113884">
              <w:rPr>
                <w:rFonts w:ascii="Times New Roman" w:hAnsi="Times New Roman" w:cs="Times New Roman"/>
              </w:rPr>
              <w:t>:</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956" w:type="dxa"/>
            <w:gridSpan w:val="18"/>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регистрации по месту жительства</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956" w:type="dxa"/>
            <w:gridSpan w:val="18"/>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регистрации по месту пребывания</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940" w:type="dxa"/>
            <w:gridSpan w:val="12"/>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10.1 субъект Российской Федерации</w:t>
            </w:r>
          </w:p>
        </w:tc>
        <w:tc>
          <w:tcPr>
            <w:tcW w:w="3583" w:type="dxa"/>
            <w:gridSpan w:val="7"/>
            <w:tcBorders>
              <w:top w:val="nil"/>
              <w:left w:val="nil"/>
              <w:bottom w:val="single" w:sz="4" w:space="0" w:color="auto"/>
              <w:right w:val="nil"/>
            </w:tcBorders>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3721" w:type="dxa"/>
            <w:gridSpan w:val="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10.2 район, населенный пункт</w:t>
            </w:r>
          </w:p>
        </w:tc>
        <w:tc>
          <w:tcPr>
            <w:tcW w:w="4802" w:type="dxa"/>
            <w:gridSpan w:val="10"/>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1701" w:type="dxa"/>
            <w:gridSpan w:val="4"/>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10.3 улица</w:t>
            </w:r>
          </w:p>
        </w:tc>
        <w:tc>
          <w:tcPr>
            <w:tcW w:w="6822" w:type="dxa"/>
            <w:gridSpan w:val="15"/>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3721" w:type="dxa"/>
            <w:gridSpan w:val="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10.4 дом, корпус, строение</w:t>
            </w:r>
          </w:p>
        </w:tc>
        <w:tc>
          <w:tcPr>
            <w:tcW w:w="2653" w:type="dxa"/>
            <w:gridSpan w:val="5"/>
            <w:tcBorders>
              <w:top w:val="single" w:sz="4" w:space="0" w:color="auto"/>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2149" w:type="dxa"/>
            <w:gridSpan w:val="5"/>
            <w:tcBorders>
              <w:top w:val="single" w:sz="4" w:space="0" w:color="auto"/>
              <w:left w:val="nil"/>
              <w:bottom w:val="nil"/>
              <w:right w:val="nil"/>
            </w:tcBorders>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2164" w:type="dxa"/>
            <w:gridSpan w:val="5"/>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10.5 квартира</w:t>
            </w:r>
          </w:p>
        </w:tc>
        <w:tc>
          <w:tcPr>
            <w:tcW w:w="4210" w:type="dxa"/>
            <w:gridSpan w:val="9"/>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2149" w:type="dxa"/>
            <w:gridSpan w:val="5"/>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11.</w:t>
            </w: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Контактные данные:</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2164" w:type="dxa"/>
            <w:gridSpan w:val="5"/>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11.1 телефон</w:t>
            </w:r>
          </w:p>
        </w:tc>
        <w:tc>
          <w:tcPr>
            <w:tcW w:w="5541" w:type="dxa"/>
            <w:gridSpan w:val="12"/>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818" w:type="dxa"/>
            <w:gridSpan w:val="2"/>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3721" w:type="dxa"/>
            <w:gridSpan w:val="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11.2 адрес электронной почты</w:t>
            </w:r>
          </w:p>
        </w:tc>
        <w:tc>
          <w:tcPr>
            <w:tcW w:w="3984" w:type="dxa"/>
            <w:gridSpan w:val="8"/>
            <w:tcBorders>
              <w:top w:val="single" w:sz="4" w:space="0" w:color="auto"/>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818" w:type="dxa"/>
            <w:gridSpan w:val="2"/>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12.</w:t>
            </w: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Место получения мер государственной поддержки в сфере занятости населения:</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940" w:type="dxa"/>
            <w:gridSpan w:val="12"/>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12.1 субъект Российской Федерации</w:t>
            </w:r>
          </w:p>
        </w:tc>
        <w:tc>
          <w:tcPr>
            <w:tcW w:w="3583" w:type="dxa"/>
            <w:gridSpan w:val="7"/>
            <w:tcBorders>
              <w:top w:val="nil"/>
              <w:left w:val="nil"/>
              <w:bottom w:val="single" w:sz="4" w:space="0" w:color="auto"/>
              <w:right w:val="nil"/>
            </w:tcBorders>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231" w:type="dxa"/>
            <w:gridSpan w:val="10"/>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12.2 центр занятости населения</w:t>
            </w:r>
          </w:p>
        </w:tc>
        <w:tc>
          <w:tcPr>
            <w:tcW w:w="4292" w:type="dxa"/>
            <w:gridSpan w:val="9"/>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13.</w:t>
            </w:r>
          </w:p>
        </w:tc>
        <w:tc>
          <w:tcPr>
            <w:tcW w:w="8523" w:type="dxa"/>
            <w:gridSpan w:val="19"/>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Желаемые субъекты Российской Федерации для осуществления поиска работы: _________________________________________________________________</w:t>
            </w: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14.</w:t>
            </w: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Социальный статус:</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hideMark/>
          </w:tcPr>
          <w:p w:rsidR="00113884" w:rsidRPr="00113884" w:rsidRDefault="00113884">
            <w:pPr>
              <w:widowControl w:val="0"/>
              <w:autoSpaceDE w:val="0"/>
              <w:autoSpaceDN w:val="0"/>
              <w:spacing w:after="0" w:line="240" w:lineRule="auto"/>
              <w:rPr>
                <w:rFonts w:ascii="Times New Roman" w:hAnsi="Times New Roman" w:cs="Times New Roman"/>
              </w:rPr>
            </w:pPr>
            <w:bookmarkStart w:id="2" w:name="P144"/>
            <w:bookmarkEnd w:id="2"/>
            <w:r w:rsidRPr="00113884">
              <w:rPr>
                <w:rFonts w:ascii="Times New Roman" w:hAnsi="Times New Roman" w:cs="Times New Roman"/>
              </w:rPr>
              <w:t>14.1 для гражданина, претендующего на признание безработным (выбрать значения):</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jc w:val="center"/>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 xml:space="preserve">предпенсионер </w:t>
            </w:r>
            <w:hyperlink r:id="rId17" w:anchor="P448" w:history="1">
              <w:r w:rsidRPr="00113884">
                <w:rPr>
                  <w:rStyle w:val="a6"/>
                  <w:rFonts w:ascii="Times New Roman" w:hAnsi="Times New Roman" w:cs="Times New Roman"/>
                </w:rPr>
                <w:t>&lt;4&gt;</w:t>
              </w:r>
            </w:hyperlink>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jc w:val="center"/>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инвалид (выбрать значение)</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7956" w:type="dxa"/>
            <w:gridSpan w:val="18"/>
            <w:hideMark/>
          </w:tcPr>
          <w:p w:rsidR="00113884" w:rsidRPr="00113884" w:rsidRDefault="00113884">
            <w:pPr>
              <w:widowControl w:val="0"/>
              <w:autoSpaceDE w:val="0"/>
              <w:autoSpaceDN w:val="0"/>
              <w:spacing w:after="0" w:line="240" w:lineRule="auto"/>
              <w:ind w:left="708"/>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I группы</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7956" w:type="dxa"/>
            <w:gridSpan w:val="18"/>
            <w:hideMark/>
          </w:tcPr>
          <w:p w:rsidR="00113884" w:rsidRPr="00113884" w:rsidRDefault="00113884">
            <w:pPr>
              <w:widowControl w:val="0"/>
              <w:autoSpaceDE w:val="0"/>
              <w:autoSpaceDN w:val="0"/>
              <w:spacing w:after="0" w:line="240" w:lineRule="auto"/>
              <w:ind w:left="708"/>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II группы</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7956" w:type="dxa"/>
            <w:gridSpan w:val="18"/>
            <w:hideMark/>
          </w:tcPr>
          <w:p w:rsidR="00113884" w:rsidRPr="00113884" w:rsidRDefault="00113884">
            <w:pPr>
              <w:widowControl w:val="0"/>
              <w:autoSpaceDE w:val="0"/>
              <w:autoSpaceDN w:val="0"/>
              <w:spacing w:after="0" w:line="240" w:lineRule="auto"/>
              <w:ind w:left="708"/>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III группы</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ребенок-сирота, ребенок, оставшийся без попечения родителей, лицо из числа детей-сирот, детей, оставшихся без попечения родителей</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родитель (усыновитель) ребенка (детей) в возрасте до 18 лет, факт рождения которого зарегистрирован в Российской Федерации</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опекун ребенка (детей) в возрасте до 18 лет, факт рождения которого зарегистрирован в Российской Федерации</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родитель (усыновитель) ребенка (детей) до 18 лет, факт рождения которого зарегистрирован компетентным органом иностранного государства</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освобожден из учреждения, исполняющего наказание в виде лишения свободы, и ищу работу не более одного года с даты освобождения</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Беженец или вынужденный переселенец</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уволен с военной службы</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член семьи гражданина, уволенного с военной службы</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 xml:space="preserve">завершил прохождение военной службы по мобилизации или военной службы по контракту, заключенному в соответствии с </w:t>
            </w:r>
            <w:hyperlink r:id="rId18" w:history="1">
              <w:r w:rsidRPr="00113884">
                <w:rPr>
                  <w:rStyle w:val="a6"/>
                  <w:rFonts w:ascii="Times New Roman" w:hAnsi="Times New Roman" w:cs="Times New Roman"/>
                </w:rPr>
                <w:t>пунктом 7 статьи 38</w:t>
              </w:r>
            </w:hyperlink>
            <w:r w:rsidRPr="00113884">
              <w:rPr>
                <w:rFonts w:ascii="Times New Roman" w:hAnsi="Times New Roman" w:cs="Times New Roman"/>
              </w:rPr>
              <w:t xml:space="preserve"> Федерального закона от 28 марта 1998 г. N 53-ФЗ "О воинской обязанности и военной службе"</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 xml:space="preserve">пребывал в добровольческом формировании в связи с заключением контракта, предусмотренного Федеральным </w:t>
            </w:r>
            <w:hyperlink r:id="rId19" w:history="1">
              <w:r w:rsidRPr="00113884">
                <w:rPr>
                  <w:rStyle w:val="a6"/>
                  <w:rFonts w:ascii="Times New Roman" w:hAnsi="Times New Roman" w:cs="Times New Roman"/>
                </w:rPr>
                <w:t>законом</w:t>
              </w:r>
            </w:hyperlink>
            <w:r w:rsidRPr="00113884">
              <w:rPr>
                <w:rFonts w:ascii="Times New Roman" w:hAnsi="Times New Roman" w:cs="Times New Roman"/>
              </w:rPr>
              <w:t xml:space="preserve"> от 31 мая 1996 г. N 61-ФЗ "Об обороне", действие которого прекратилось</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 xml:space="preserve">член семьи гражданина, завершившего прохождение военной службы по мобилизации или военной службы по контракту, заключенному в соответствии с </w:t>
            </w:r>
            <w:hyperlink r:id="rId20" w:history="1">
              <w:r w:rsidRPr="00113884">
                <w:rPr>
                  <w:rStyle w:val="a6"/>
                  <w:rFonts w:ascii="Times New Roman" w:hAnsi="Times New Roman" w:cs="Times New Roman"/>
                </w:rPr>
                <w:t>пунктом 7 статьи 38</w:t>
              </w:r>
            </w:hyperlink>
            <w:r w:rsidRPr="00113884">
              <w:rPr>
                <w:rFonts w:ascii="Times New Roman" w:hAnsi="Times New Roman" w:cs="Times New Roman"/>
              </w:rPr>
              <w:t xml:space="preserve"> Федерального закона от 28 марта 1998 г. N 53-ФЗ "О воинской обязанности и военной службе", либо у которого прекратилось действие заключенного контракта о пребывании в добровольческом формировании, предусмотренном Федеральным </w:t>
            </w:r>
            <w:hyperlink r:id="rId21" w:history="1">
              <w:r w:rsidRPr="00113884">
                <w:rPr>
                  <w:rStyle w:val="a6"/>
                  <w:rFonts w:ascii="Times New Roman" w:hAnsi="Times New Roman" w:cs="Times New Roman"/>
                </w:rPr>
                <w:t>законом</w:t>
              </w:r>
            </w:hyperlink>
            <w:r w:rsidRPr="00113884">
              <w:rPr>
                <w:rFonts w:ascii="Times New Roman" w:hAnsi="Times New Roman" w:cs="Times New Roman"/>
              </w:rPr>
              <w:t xml:space="preserve"> от 31 мая 1996 г. N 61-ФЗ "Об обороне"</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Одинокий или многодетный родитель (опекун, попечитель), воспитывающий несовершеннолетних детей, детей-инвалидов</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гражданин, подвергшийся воздействию радиации вследствие чернобыльской или другой радиационной аварии или катастрофы</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гражданин в возрасте от 18 до 25 лет, имеющий среднее профессиональное образование или высшее образование и ищущий работу в течение года с даты выдачи документа об образовании и о квалификации</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ни один из вышеперечисленных</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bookmarkStart w:id="3" w:name="P223"/>
            <w:bookmarkEnd w:id="3"/>
            <w:r w:rsidRPr="00113884">
              <w:rPr>
                <w:rFonts w:ascii="Times New Roman" w:hAnsi="Times New Roman" w:cs="Times New Roman"/>
              </w:rPr>
              <w:t>14.2 для гражданина, не претендующего на признание безработным (выбрать значения):</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jc w:val="center"/>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работаю, но желаю сменить работу или найти дополнительную работу</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jc w:val="center"/>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обучаюсь по очной форме обучения</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jc w:val="center"/>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 xml:space="preserve">предпенсионер </w:t>
            </w:r>
            <w:hyperlink r:id="rId22" w:anchor="P447" w:history="1">
              <w:r w:rsidRPr="00113884">
                <w:rPr>
                  <w:rStyle w:val="a6"/>
                  <w:rFonts w:ascii="Times New Roman" w:hAnsi="Times New Roman" w:cs="Times New Roman"/>
                </w:rPr>
                <w:t>&lt;3&gt;</w:t>
              </w:r>
            </w:hyperlink>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jc w:val="center"/>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инвалид (выбрать значение)</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7956" w:type="dxa"/>
            <w:gridSpan w:val="18"/>
            <w:hideMark/>
          </w:tcPr>
          <w:p w:rsidR="00113884" w:rsidRPr="00113884" w:rsidRDefault="00113884">
            <w:pPr>
              <w:widowControl w:val="0"/>
              <w:autoSpaceDE w:val="0"/>
              <w:autoSpaceDN w:val="0"/>
              <w:spacing w:after="0" w:line="240" w:lineRule="auto"/>
              <w:ind w:left="708"/>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I группы</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7956" w:type="dxa"/>
            <w:gridSpan w:val="18"/>
            <w:hideMark/>
          </w:tcPr>
          <w:p w:rsidR="00113884" w:rsidRPr="00113884" w:rsidRDefault="00113884">
            <w:pPr>
              <w:widowControl w:val="0"/>
              <w:autoSpaceDE w:val="0"/>
              <w:autoSpaceDN w:val="0"/>
              <w:spacing w:after="0" w:line="240" w:lineRule="auto"/>
              <w:ind w:left="708"/>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II группы</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7956" w:type="dxa"/>
            <w:gridSpan w:val="18"/>
            <w:hideMark/>
          </w:tcPr>
          <w:p w:rsidR="00113884" w:rsidRPr="00113884" w:rsidRDefault="00113884">
            <w:pPr>
              <w:widowControl w:val="0"/>
              <w:autoSpaceDE w:val="0"/>
              <w:autoSpaceDN w:val="0"/>
              <w:spacing w:after="0" w:line="240" w:lineRule="auto"/>
              <w:ind w:left="708"/>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III группы</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ребенок-сирота, ребенок, оставшийся без попечения родителей, лицо из числа детей-сирот, детей, оставшихся без попечения родителей</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родитель (усыновитель) ребенка (детей) в возрасте до 18 лет, факт рождения которого зарегистрирован в Российской Федерации</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опекун ребенка (детей) в возрасте до 18 лет, факт рождения которого зарегистрирован в Российской Федерации</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родитель (усыновитель) ребенка (детей) до 18 лет, факт рождения которого зарегистрирован компетентным органом иностранного государства</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пенсионер</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нахожусь в отпуске по уходу за ребенком до 3 лет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несовершеннолетний в возрасте от 14 до 18 лет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освобожден из учреждений, исполняющих наказание в виде лишения свободы, и ищу работу не более одного года с даты освобождения</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Беженец или вынужденный переселенец</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уволен с военной службы</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член семьи гражданина, уволенного с военной службы</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Одинокий или многодетный родитель (опекун, попечитель), воспитывающий несовершеннолетних детей, детей-инвалидов</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гражданин, подвергшийся воздействию радиации вследствие чернобыльской или другой радиационной аварии или катастрофы</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гражданин в возрасте от 18 до 25 лет, имеющий среднее профессиональное образование или высшее образование и ищущий работу в течение года с даты выдачи документа об образовании и о квалификации</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нахожусь под риском увольнения</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453"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503" w:type="dxa"/>
            <w:gridSpan w:val="17"/>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ни один из вышеперечисленных</w:t>
            </w:r>
          </w:p>
        </w:tc>
      </w:tr>
      <w:tr w:rsidR="00113884" w:rsidRPr="00113884" w:rsidTr="00113884">
        <w:tc>
          <w:tcPr>
            <w:tcW w:w="510" w:type="dxa"/>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15.</w:t>
            </w:r>
          </w:p>
        </w:tc>
        <w:tc>
          <w:tcPr>
            <w:tcW w:w="8523" w:type="dxa"/>
            <w:gridSpan w:val="19"/>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 xml:space="preserve">Принадлежность к категориям граждан, которые не могут быть признаны безработными (указывается статус на дату подачи заявления) </w:t>
            </w:r>
            <w:hyperlink r:id="rId23" w:anchor="P449" w:history="1">
              <w:r w:rsidRPr="00113884">
                <w:rPr>
                  <w:rStyle w:val="a6"/>
                  <w:rFonts w:ascii="Times New Roman" w:hAnsi="Times New Roman" w:cs="Times New Roman"/>
                </w:rPr>
                <w:t>&lt;5&gt;</w:t>
              </w:r>
            </w:hyperlink>
            <w:r w:rsidRPr="00113884">
              <w:rPr>
                <w:rFonts w:ascii="Times New Roman" w:hAnsi="Times New Roman" w:cs="Times New Roman"/>
              </w:rPr>
              <w:t xml:space="preserve">, </w:t>
            </w:r>
            <w:hyperlink r:id="rId24" w:anchor="P450" w:history="1">
              <w:r w:rsidRPr="00113884">
                <w:rPr>
                  <w:rStyle w:val="a6"/>
                  <w:rFonts w:ascii="Times New Roman" w:hAnsi="Times New Roman" w:cs="Times New Roman"/>
                </w:rPr>
                <w:t>&lt;6&gt;</w:t>
              </w:r>
            </w:hyperlink>
            <w:r w:rsidRPr="00113884">
              <w:rPr>
                <w:rFonts w:ascii="Times New Roman" w:hAnsi="Times New Roman" w:cs="Times New Roman"/>
              </w:rPr>
              <w:t>:</w:t>
            </w:r>
          </w:p>
        </w:tc>
      </w:tr>
      <w:tr w:rsidR="00113884" w:rsidRPr="00113884" w:rsidTr="00113884">
        <w:tc>
          <w:tcPr>
            <w:tcW w:w="510" w:type="dxa"/>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bookmarkStart w:id="4" w:name="P316"/>
            <w:bookmarkEnd w:id="4"/>
            <w:r w:rsidRPr="00113884">
              <w:rPr>
                <w:rFonts w:ascii="Times New Roman" w:hAnsi="Times New Roman" w:cs="Times New Roman"/>
              </w:rPr>
              <w:t>15.1 являюсь несовершеннолетним, не достигшим 16-летнего возраста:</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15.2 являюсь пенсионером, которому назначена страховая пенсия по старости (в том числе досрочно) или пенсия по предложению органа службы занятости, или пенсия по старости или за выслугу лет по государственному пенсионному обеспечению:</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15.3 осужден (осуждена) по решению суда к исправительным либо принудительным работам или к наказанию в виде лишения свободы, назначенному не условно:</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 xml:space="preserve">15.4 работаю по трудовому договору, или прохожу государственную или муниципальную службу, или имею иную оплачиваемую работу (службу) </w:t>
            </w:r>
            <w:hyperlink r:id="rId25" w:anchor="P451" w:history="1">
              <w:r w:rsidRPr="00113884">
                <w:rPr>
                  <w:rStyle w:val="a6"/>
                  <w:rFonts w:ascii="Times New Roman" w:hAnsi="Times New Roman" w:cs="Times New Roman"/>
                </w:rPr>
                <w:t>&lt;7&gt;</w:t>
              </w:r>
            </w:hyperlink>
            <w:r w:rsidRPr="00113884">
              <w:rPr>
                <w:rFonts w:ascii="Times New Roman" w:hAnsi="Times New Roman" w:cs="Times New Roman"/>
              </w:rPr>
              <w:t>:</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tcBorders>
              <w:top w:val="nil"/>
              <w:left w:val="nil"/>
              <w:bottom w:val="nil"/>
              <w:right w:val="single" w:sz="4" w:space="0" w:color="auto"/>
            </w:tcBorders>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3226" w:type="dxa"/>
            <w:gridSpan w:val="6"/>
            <w:tcBorders>
              <w:top w:val="nil"/>
              <w:left w:val="single" w:sz="4" w:space="0" w:color="auto"/>
              <w:bottom w:val="nil"/>
              <w:right w:val="nil"/>
            </w:tcBorders>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да</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 xml:space="preserve">15.5 зарегистрирован (зарегистрирована) в качестве индивидуального предпринимателя или нотариуса, занимающегося частной практикой, или адвоката, или иного лица, чья профессиональная деятельность в соответствии с федеральными законами подлежит </w:t>
            </w:r>
            <w:r w:rsidRPr="00113884">
              <w:rPr>
                <w:rFonts w:ascii="Times New Roman" w:hAnsi="Times New Roman" w:cs="Times New Roman"/>
              </w:rPr>
              <w:lastRenderedPageBreak/>
              <w:t>государственной регистрации и (или) лицензированию:</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15.6 занят (занята) ведением личного подсобного хозяйства или осуществлением традиционной хозяйственной деятельности или занимаюсь промыслами (народными художественными промыслами, традиционными промыслами коренных малочисленных народов Российской Федерации) и реализую продукцию по договорам:</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15.7 выполняю работу по договору (договорам) гражданско-правового характера, предметом которого (которых) являются выполнение работ и (или) оказание услуг, или выполняю работу по договору (договорам) авторского заказа:</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15.8 избран (избрана) (назначен (назначена) или утвержден (утверждена) на оплачиваемую должность:</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 xml:space="preserve">15.9 прохожу военную службу по призыву или альтернативную гражданскую службу или пребываю в добровольческом формировании, предусмотренном Федеральным </w:t>
            </w:r>
            <w:hyperlink r:id="rId26" w:history="1">
              <w:r w:rsidRPr="00113884">
                <w:rPr>
                  <w:rStyle w:val="a6"/>
                  <w:rFonts w:ascii="Times New Roman" w:hAnsi="Times New Roman" w:cs="Times New Roman"/>
                </w:rPr>
                <w:t>законом</w:t>
              </w:r>
            </w:hyperlink>
            <w:r w:rsidRPr="00113884">
              <w:rPr>
                <w:rFonts w:ascii="Times New Roman" w:hAnsi="Times New Roman" w:cs="Times New Roman"/>
              </w:rPr>
              <w:t xml:space="preserve"> от 31 мая 1996 г. N 61-ФЗ "Об обороне":</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15.10 временно отсутствую на рабочем месте в связи с временной нетрудоспособностью или отпуском, или прохождением профессионального обучения, получением профессионального образования или дополнительного профессионального образования, или приостановкой производства, вызванной забастовкой, или призывом на военные сборы, или привлечением к мероприятиям, связанным с подготовкой к военной службе (альтернативной гражданской службе), или исполнением других государственных или общественных обязанностей, или иными уважительными причинами:</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15.11 являюсь участником (членом) корпоративной коммерческой организации:</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15.12 являюсь членом крестьянского (фермерского) хозяйства:</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15.13 обучаюсь по очной форме обучения в организации, осуществляющей образовательную деятельность:</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15.14 являюсь неработающим трудоспособным лицом, осуществляющим уход за инвалидом I группы или ребенком-инвалидом, или престарелым, нуждающимся в соответствии с медицинским заключением в постоянном постороннем уходе либо достигшим возраста 80 лет: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15.15 являюсь приемным родителем или создал приемную семью для граждан пожилого возраста и инвалидов:</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8523" w:type="dxa"/>
            <w:gridSpan w:val="19"/>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bookmarkStart w:id="5" w:name="P391"/>
            <w:bookmarkEnd w:id="5"/>
            <w:r w:rsidRPr="00113884">
              <w:rPr>
                <w:rFonts w:ascii="Times New Roman" w:hAnsi="Times New Roman" w:cs="Times New Roman"/>
              </w:rPr>
              <w:t>15.16 являюсь плательщиком налога на профессиональный доход:</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297" w:type="dxa"/>
            <w:gridSpan w:val="13"/>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да</w:t>
            </w:r>
          </w:p>
        </w:tc>
        <w:tc>
          <w:tcPr>
            <w:tcW w:w="3226" w:type="dxa"/>
            <w:gridSpan w:val="6"/>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113884">
              <w:rPr>
                <w:rFonts w:ascii="Times New Roman" w:hAnsi="Times New Roman" w:cs="Times New Roman"/>
              </w:rPr>
              <w:t xml:space="preserve"> нет</w:t>
            </w: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16.</w:t>
            </w: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 xml:space="preserve">Дополнительная информация </w:t>
            </w:r>
            <w:hyperlink r:id="rId27" w:anchor="P452" w:history="1">
              <w:r w:rsidRPr="00113884">
                <w:rPr>
                  <w:rStyle w:val="a6"/>
                  <w:rFonts w:ascii="Times New Roman" w:hAnsi="Times New Roman" w:cs="Times New Roman"/>
                </w:rPr>
                <w:t>&lt;8&gt;</w:t>
              </w:r>
            </w:hyperlink>
            <w:r w:rsidRPr="00113884">
              <w:rPr>
                <w:rFonts w:ascii="Times New Roman" w:hAnsi="Times New Roman" w:cs="Times New Roman"/>
              </w:rPr>
              <w:t xml:space="preserve">, </w:t>
            </w:r>
            <w:hyperlink r:id="rId28" w:anchor="P453" w:history="1">
              <w:r w:rsidRPr="00113884">
                <w:rPr>
                  <w:rStyle w:val="a6"/>
                  <w:rFonts w:ascii="Times New Roman" w:hAnsi="Times New Roman" w:cs="Times New Roman"/>
                </w:rPr>
                <w:t>&lt;9&gt;</w:t>
              </w:r>
            </w:hyperlink>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7956" w:type="dxa"/>
            <w:gridSpan w:val="18"/>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нуждаюсь в оказании индивидуальной помощи,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17.</w:t>
            </w: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 xml:space="preserve">Способ получения пособия по безработице (выбрать значение) </w:t>
            </w:r>
            <w:hyperlink r:id="rId29" w:anchor="P454" w:history="1">
              <w:r w:rsidRPr="00113884">
                <w:rPr>
                  <w:rStyle w:val="a6"/>
                  <w:rFonts w:ascii="Times New Roman" w:hAnsi="Times New Roman" w:cs="Times New Roman"/>
                </w:rPr>
                <w:t>&lt;10&gt;</w:t>
              </w:r>
            </w:hyperlink>
            <w:r w:rsidRPr="00113884">
              <w:rPr>
                <w:rFonts w:ascii="Times New Roman" w:hAnsi="Times New Roman" w:cs="Times New Roman"/>
              </w:rPr>
              <w:t>:</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2047" w:type="dxa"/>
            <w:gridSpan w:val="5"/>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на счет в банке</w:t>
            </w:r>
          </w:p>
        </w:tc>
        <w:tc>
          <w:tcPr>
            <w:tcW w:w="5909" w:type="dxa"/>
            <w:gridSpan w:val="13"/>
            <w:tcBorders>
              <w:top w:val="nil"/>
              <w:left w:val="nil"/>
              <w:bottom w:val="single" w:sz="4" w:space="0" w:color="auto"/>
              <w:right w:val="nil"/>
            </w:tcBorders>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2047" w:type="dxa"/>
            <w:gridSpan w:val="5"/>
          </w:tcPr>
          <w:p w:rsidR="00113884" w:rsidRPr="00113884" w:rsidRDefault="00113884">
            <w:pPr>
              <w:widowControl w:val="0"/>
              <w:autoSpaceDE w:val="0"/>
              <w:autoSpaceDN w:val="0"/>
              <w:spacing w:after="0" w:line="240" w:lineRule="auto"/>
              <w:rPr>
                <w:rFonts w:ascii="Times New Roman" w:hAnsi="Times New Roman" w:cs="Times New Roman"/>
              </w:rPr>
            </w:pPr>
          </w:p>
        </w:tc>
        <w:tc>
          <w:tcPr>
            <w:tcW w:w="5909" w:type="dxa"/>
            <w:gridSpan w:val="13"/>
            <w:tcBorders>
              <w:top w:val="single" w:sz="4" w:space="0" w:color="auto"/>
              <w:left w:val="nil"/>
              <w:bottom w:val="nil"/>
              <w:right w:val="nil"/>
            </w:tcBorders>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rPr>
              <w:t>наименование банка получателя</w:t>
            </w: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6618" w:type="dxa"/>
            <w:gridSpan w:val="15"/>
            <w:vAlign w:val="bottom"/>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rPr>
              <w:t>номер карты национальной платежной системы "Мир"</w:t>
            </w:r>
          </w:p>
        </w:tc>
        <w:tc>
          <w:tcPr>
            <w:tcW w:w="1905" w:type="dxa"/>
            <w:gridSpan w:val="4"/>
            <w:tcBorders>
              <w:top w:val="nil"/>
              <w:left w:val="nil"/>
              <w:bottom w:val="single" w:sz="4" w:space="0" w:color="auto"/>
              <w:right w:val="nil"/>
            </w:tcBorders>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3032" w:type="dxa"/>
            <w:gridSpan w:val="7"/>
            <w:vAlign w:val="bottom"/>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rPr>
              <w:t>БИК банка получателя</w:t>
            </w:r>
          </w:p>
        </w:tc>
        <w:tc>
          <w:tcPr>
            <w:tcW w:w="1651" w:type="dxa"/>
            <w:gridSpan w:val="4"/>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2745" w:type="dxa"/>
            <w:gridSpan w:val="5"/>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ИНН банка получателя</w:t>
            </w:r>
          </w:p>
        </w:tc>
        <w:tc>
          <w:tcPr>
            <w:tcW w:w="1095" w:type="dxa"/>
            <w:gridSpan w:val="3"/>
            <w:tcBorders>
              <w:top w:val="single" w:sz="4" w:space="0" w:color="auto"/>
              <w:left w:val="nil"/>
              <w:bottom w:val="single" w:sz="4" w:space="0" w:color="auto"/>
              <w:right w:val="nil"/>
            </w:tcBorders>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2164" w:type="dxa"/>
            <w:gridSpan w:val="5"/>
            <w:vAlign w:val="bottom"/>
            <w:hideMark/>
          </w:tcPr>
          <w:p w:rsidR="00113884" w:rsidRPr="00113884" w:rsidRDefault="00113884">
            <w:pPr>
              <w:widowControl w:val="0"/>
              <w:autoSpaceDE w:val="0"/>
              <w:autoSpaceDN w:val="0"/>
              <w:spacing w:after="0" w:line="240" w:lineRule="auto"/>
              <w:ind w:left="283"/>
              <w:rPr>
                <w:rFonts w:ascii="Times New Roman" w:hAnsi="Times New Roman" w:cs="Times New Roman"/>
              </w:rPr>
            </w:pPr>
            <w:r w:rsidRPr="00113884">
              <w:rPr>
                <w:rFonts w:ascii="Times New Roman" w:hAnsi="Times New Roman" w:cs="Times New Roman"/>
              </w:rPr>
              <w:t>счет получателя</w:t>
            </w:r>
          </w:p>
        </w:tc>
        <w:tc>
          <w:tcPr>
            <w:tcW w:w="1217" w:type="dxa"/>
            <w:gridSpan w:val="3"/>
            <w:tcBorders>
              <w:top w:val="nil"/>
              <w:left w:val="nil"/>
              <w:bottom w:val="single" w:sz="4" w:space="0" w:color="auto"/>
              <w:right w:val="nil"/>
            </w:tcBorders>
            <w:vAlign w:val="bottom"/>
          </w:tcPr>
          <w:p w:rsidR="00113884" w:rsidRPr="00113884" w:rsidRDefault="00113884">
            <w:pPr>
              <w:widowControl w:val="0"/>
              <w:autoSpaceDE w:val="0"/>
              <w:autoSpaceDN w:val="0"/>
              <w:spacing w:after="0" w:line="240" w:lineRule="auto"/>
              <w:rPr>
                <w:rFonts w:ascii="Times New Roman" w:hAnsi="Times New Roman" w:cs="Times New Roman"/>
              </w:rPr>
            </w:pPr>
          </w:p>
        </w:tc>
        <w:tc>
          <w:tcPr>
            <w:tcW w:w="4778" w:type="dxa"/>
            <w:gridSpan w:val="10"/>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корреспондентский счет банка получателя</w:t>
            </w:r>
          </w:p>
        </w:tc>
        <w:tc>
          <w:tcPr>
            <w:tcW w:w="364" w:type="dxa"/>
            <w:tcBorders>
              <w:top w:val="single" w:sz="4" w:space="0" w:color="auto"/>
              <w:left w:val="nil"/>
              <w:bottom w:val="single" w:sz="4" w:space="0" w:color="auto"/>
              <w:right w:val="nil"/>
            </w:tcBorders>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tcPr>
          <w:p w:rsidR="00113884" w:rsidRPr="00113884" w:rsidRDefault="00113884">
            <w:pPr>
              <w:widowControl w:val="0"/>
              <w:autoSpaceDE w:val="0"/>
              <w:autoSpaceDN w:val="0"/>
              <w:spacing w:after="0" w:line="240" w:lineRule="auto"/>
              <w:rPr>
                <w:rFonts w:ascii="Times New Roman" w:hAnsi="Times New Roman" w:cs="Times New Roman"/>
              </w:rPr>
            </w:pPr>
          </w:p>
        </w:tc>
        <w:tc>
          <w:tcPr>
            <w:tcW w:w="567"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3664" w:type="dxa"/>
            <w:gridSpan w:val="9"/>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почтовым переводом по адресу:</w:t>
            </w:r>
          </w:p>
        </w:tc>
        <w:tc>
          <w:tcPr>
            <w:tcW w:w="4292" w:type="dxa"/>
            <w:gridSpan w:val="9"/>
            <w:tcBorders>
              <w:top w:val="nil"/>
              <w:left w:val="nil"/>
              <w:bottom w:val="single" w:sz="4" w:space="0" w:color="auto"/>
              <w:right w:val="nil"/>
            </w:tcBorders>
          </w:tcPr>
          <w:p w:rsidR="00113884" w:rsidRPr="00113884" w:rsidRDefault="00113884">
            <w:pPr>
              <w:widowControl w:val="0"/>
              <w:autoSpaceDE w:val="0"/>
              <w:autoSpaceDN w:val="0"/>
              <w:spacing w:after="0" w:line="240" w:lineRule="auto"/>
              <w:rPr>
                <w:rFonts w:ascii="Times New Roman" w:hAnsi="Times New Roman" w:cs="Times New Roman"/>
              </w:rPr>
            </w:pPr>
          </w:p>
        </w:tc>
      </w:tr>
      <w:tr w:rsidR="00113884" w:rsidRPr="00113884" w:rsidTr="00113884">
        <w:tc>
          <w:tcPr>
            <w:tcW w:w="510" w:type="dxa"/>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18.</w:t>
            </w:r>
          </w:p>
        </w:tc>
        <w:tc>
          <w:tcPr>
            <w:tcW w:w="8523" w:type="dxa"/>
            <w:gridSpan w:val="19"/>
            <w:vAlign w:val="bottom"/>
            <w:hideMark/>
          </w:tcPr>
          <w:p w:rsidR="00113884" w:rsidRPr="00113884" w:rsidRDefault="00113884">
            <w:pPr>
              <w:widowControl w:val="0"/>
              <w:autoSpaceDE w:val="0"/>
              <w:autoSpaceDN w:val="0"/>
              <w:spacing w:after="0" w:line="240" w:lineRule="auto"/>
              <w:rPr>
                <w:rFonts w:ascii="Times New Roman" w:hAnsi="Times New Roman" w:cs="Times New Roman"/>
              </w:rPr>
            </w:pPr>
            <w:r w:rsidRPr="00113884">
              <w:rPr>
                <w:rFonts w:ascii="Times New Roman" w:hAnsi="Times New Roman" w:cs="Times New Roman"/>
              </w:rPr>
              <w:t>Подтверждение данных:</w:t>
            </w:r>
          </w:p>
        </w:tc>
      </w:tr>
      <w:tr w:rsidR="00113884" w:rsidRPr="00113884" w:rsidTr="00113884">
        <w:tc>
          <w:tcPr>
            <w:tcW w:w="510"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8523" w:type="dxa"/>
            <w:gridSpan w:val="19"/>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Я предупрежден (предупреждена), что в случае, если предоставленные данные окажутся ложными, я могу быть привлечен (привлечена) к ответственности в соответствии с законодательством Российской Федерации.</w:t>
            </w:r>
          </w:p>
        </w:tc>
      </w:tr>
      <w:tr w:rsidR="00113884" w:rsidRPr="00113884" w:rsidTr="00113884">
        <w:tc>
          <w:tcPr>
            <w:tcW w:w="510"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8523" w:type="dxa"/>
            <w:gridSpan w:val="19"/>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Я согласен (согласна) на обработку моих персональных данных в целях принятия решения по настоящему обращению и предоставления мер государственной поддержки в сфере занятости населения.</w:t>
            </w:r>
          </w:p>
        </w:tc>
      </w:tr>
      <w:tr w:rsidR="00113884" w:rsidRPr="00113884" w:rsidTr="00113884">
        <w:tc>
          <w:tcPr>
            <w:tcW w:w="510"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8523" w:type="dxa"/>
            <w:gridSpan w:val="19"/>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Я согласен (согласна) на передачу моих персональных данных третьим лицам в целях предоставления мер государственной поддержки в сфере занятости населения.</w:t>
            </w:r>
          </w:p>
        </w:tc>
      </w:tr>
      <w:tr w:rsidR="00113884" w:rsidRPr="00113884" w:rsidTr="00113884">
        <w:tc>
          <w:tcPr>
            <w:tcW w:w="510"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8523" w:type="dxa"/>
            <w:gridSpan w:val="19"/>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 xml:space="preserve">Я предупрежден (предупреждена), что в случае представления документов, содержащих заведомо ложные сведения об отсутствии работы и заработка и (или) другие недостоверные сведения, необходимых для признания безработным, центром занятости населения мне будет отказано в постановке на регистрационный учет в качестве безработного, повторное обращение для решения вопроса о признании меня безработным будет возможно через один месяц со дня отказа </w:t>
            </w:r>
            <w:hyperlink r:id="rId30" w:anchor="P455" w:history="1">
              <w:r w:rsidRPr="00113884">
                <w:rPr>
                  <w:rStyle w:val="a6"/>
                  <w:rFonts w:ascii="Times New Roman" w:hAnsi="Times New Roman" w:cs="Times New Roman"/>
                </w:rPr>
                <w:t>&lt;11&gt;</w:t>
              </w:r>
            </w:hyperlink>
            <w:r w:rsidRPr="00113884">
              <w:rPr>
                <w:rFonts w:ascii="Times New Roman" w:hAnsi="Times New Roman" w:cs="Times New Roman"/>
              </w:rPr>
              <w:t>.</w:t>
            </w:r>
          </w:p>
        </w:tc>
      </w:tr>
      <w:tr w:rsidR="00113884" w:rsidRPr="00113884" w:rsidTr="00113884">
        <w:tc>
          <w:tcPr>
            <w:tcW w:w="510"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8523" w:type="dxa"/>
            <w:gridSpan w:val="19"/>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Я предупрежден (предупреждена), что в случае снятия с регистрационного учета в связи с отказом от содействия органа службы занятости в поиске подходящей работы повторное обращение для решения вопроса о признании меня безработным будет возможно через один месяц со дня отказа.</w:t>
            </w:r>
          </w:p>
        </w:tc>
      </w:tr>
      <w:tr w:rsidR="00113884" w:rsidRPr="00113884" w:rsidTr="00113884">
        <w:tc>
          <w:tcPr>
            <w:tcW w:w="510"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lastRenderedPageBreak/>
              <w:drawing>
                <wp:inline distT="0" distB="0" distL="0" distR="0">
                  <wp:extent cx="170180" cy="23368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8523" w:type="dxa"/>
            <w:gridSpan w:val="19"/>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 xml:space="preserve">Я предупрежден (предупреждена), что в случае получения пособия по безработице обманным путем (в том числе при предоставлении недостоверных сведений) центр занятости населения имеет право взыскивать незаконно полученные денежные средства в судебном порядке, а соответствующие материалы будут переданы в правоохранительные органы </w:t>
            </w:r>
            <w:hyperlink r:id="rId31" w:anchor="P454" w:history="1">
              <w:r w:rsidRPr="00113884">
                <w:rPr>
                  <w:rStyle w:val="a6"/>
                  <w:rFonts w:ascii="Times New Roman" w:hAnsi="Times New Roman" w:cs="Times New Roman"/>
                </w:rPr>
                <w:t>&lt;10&gt;</w:t>
              </w:r>
            </w:hyperlink>
            <w:r w:rsidRPr="00113884">
              <w:rPr>
                <w:rFonts w:ascii="Times New Roman" w:hAnsi="Times New Roman" w:cs="Times New Roman"/>
              </w:rPr>
              <w:t>.</w:t>
            </w:r>
          </w:p>
        </w:tc>
      </w:tr>
      <w:tr w:rsidR="00113884" w:rsidRPr="00113884" w:rsidTr="00113884">
        <w:tc>
          <w:tcPr>
            <w:tcW w:w="510" w:type="dxa"/>
            <w:hideMark/>
          </w:tcPr>
          <w:p w:rsidR="00113884" w:rsidRPr="00113884" w:rsidRDefault="00113884">
            <w:pPr>
              <w:widowControl w:val="0"/>
              <w:autoSpaceDE w:val="0"/>
              <w:autoSpaceDN w:val="0"/>
              <w:spacing w:after="0" w:line="240" w:lineRule="auto"/>
              <w:jc w:val="center"/>
              <w:rPr>
                <w:rFonts w:ascii="Times New Roman" w:hAnsi="Times New Roman" w:cs="Times New Roman"/>
              </w:rPr>
            </w:pPr>
            <w:r w:rsidRPr="00113884">
              <w:rPr>
                <w:rFonts w:ascii="Times New Roman" w:hAnsi="Times New Roman" w:cs="Times New Roman"/>
                <w:noProof/>
                <w:position w:val="-9"/>
              </w:rPr>
              <w:drawing>
                <wp:inline distT="0" distB="0" distL="0" distR="0">
                  <wp:extent cx="170180" cy="23368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p>
        </w:tc>
        <w:tc>
          <w:tcPr>
            <w:tcW w:w="8523" w:type="dxa"/>
            <w:gridSpan w:val="19"/>
            <w:vAlign w:val="bottom"/>
            <w:hideMark/>
          </w:tcPr>
          <w:p w:rsidR="00113884" w:rsidRPr="00113884" w:rsidRDefault="00113884">
            <w:pPr>
              <w:widowControl w:val="0"/>
              <w:autoSpaceDE w:val="0"/>
              <w:autoSpaceDN w:val="0"/>
              <w:spacing w:after="0" w:line="240" w:lineRule="auto"/>
              <w:jc w:val="both"/>
              <w:rPr>
                <w:rFonts w:ascii="Times New Roman" w:hAnsi="Times New Roman" w:cs="Times New Roman"/>
              </w:rPr>
            </w:pPr>
            <w:r w:rsidRPr="00113884">
              <w:rPr>
                <w:rFonts w:ascii="Times New Roman" w:hAnsi="Times New Roman" w:cs="Times New Roman"/>
              </w:rPr>
              <w:t>Я подтверждаю, что ознакомился/ознакомилась с положениями законодательства о занятости населения.</w:t>
            </w:r>
          </w:p>
        </w:tc>
      </w:tr>
    </w:tbl>
    <w:p w:rsidR="00113884" w:rsidRPr="00113884" w:rsidRDefault="00113884" w:rsidP="00113884">
      <w:pPr>
        <w:widowControl w:val="0"/>
        <w:autoSpaceDE w:val="0"/>
        <w:autoSpaceDN w:val="0"/>
        <w:spacing w:after="0" w:line="240" w:lineRule="auto"/>
        <w:jc w:val="both"/>
        <w:rPr>
          <w:rFonts w:ascii="Times New Roman" w:hAnsi="Times New Roman" w:cs="Times New Roman"/>
        </w:rPr>
      </w:pPr>
    </w:p>
    <w:p w:rsidR="00113884" w:rsidRPr="00113884" w:rsidRDefault="00113884" w:rsidP="00113884">
      <w:pPr>
        <w:widowControl w:val="0"/>
        <w:autoSpaceDE w:val="0"/>
        <w:autoSpaceDN w:val="0"/>
        <w:spacing w:after="0" w:line="240" w:lineRule="auto"/>
        <w:ind w:firstLine="540"/>
        <w:jc w:val="both"/>
        <w:rPr>
          <w:rFonts w:ascii="Times New Roman" w:hAnsi="Times New Roman" w:cs="Times New Roman"/>
        </w:rPr>
      </w:pPr>
      <w:r w:rsidRPr="00113884">
        <w:rPr>
          <w:rFonts w:ascii="Times New Roman" w:hAnsi="Times New Roman" w:cs="Times New Roman"/>
        </w:rPr>
        <w:t>--------------------------------</w:t>
      </w:r>
    </w:p>
    <w:p w:rsidR="00113884" w:rsidRPr="00113884" w:rsidRDefault="00113884" w:rsidP="00113884">
      <w:pPr>
        <w:widowControl w:val="0"/>
        <w:autoSpaceDE w:val="0"/>
        <w:autoSpaceDN w:val="0"/>
        <w:spacing w:before="220" w:after="0" w:line="240" w:lineRule="auto"/>
        <w:ind w:firstLine="540"/>
        <w:jc w:val="both"/>
        <w:rPr>
          <w:rFonts w:ascii="Times New Roman" w:hAnsi="Times New Roman" w:cs="Times New Roman"/>
        </w:rPr>
      </w:pPr>
      <w:bookmarkStart w:id="6" w:name="P445"/>
      <w:bookmarkEnd w:id="6"/>
      <w:r w:rsidRPr="00113884">
        <w:rPr>
          <w:rFonts w:ascii="Times New Roman" w:hAnsi="Times New Roman" w:cs="Times New Roman"/>
        </w:rPr>
        <w:t>&lt;1&gt; Заполнение возможно только гражданами Российской Федерации (</w:t>
      </w:r>
      <w:hyperlink r:id="rId32" w:history="1">
        <w:r w:rsidRPr="00113884">
          <w:rPr>
            <w:rStyle w:val="a6"/>
            <w:rFonts w:ascii="Times New Roman" w:hAnsi="Times New Roman" w:cs="Times New Roman"/>
          </w:rPr>
          <w:t>пункт 3 части 1 статьи 2</w:t>
        </w:r>
      </w:hyperlink>
      <w:r w:rsidRPr="00113884">
        <w:rPr>
          <w:rFonts w:ascii="Times New Roman" w:hAnsi="Times New Roman" w:cs="Times New Roman"/>
        </w:rPr>
        <w:t xml:space="preserve"> Федерального закона от 12 декабря 2023 г. N 565-ФЗ "О занятости населения в Российской Федерации").</w:t>
      </w:r>
    </w:p>
    <w:p w:rsidR="00113884" w:rsidRPr="00113884" w:rsidRDefault="00113884" w:rsidP="00113884">
      <w:pPr>
        <w:widowControl w:val="0"/>
        <w:autoSpaceDE w:val="0"/>
        <w:autoSpaceDN w:val="0"/>
        <w:spacing w:before="220" w:after="0" w:line="240" w:lineRule="auto"/>
        <w:ind w:firstLine="540"/>
        <w:jc w:val="both"/>
        <w:rPr>
          <w:rFonts w:ascii="Times New Roman" w:hAnsi="Times New Roman" w:cs="Times New Roman"/>
        </w:rPr>
      </w:pPr>
      <w:bookmarkStart w:id="7" w:name="P446"/>
      <w:bookmarkEnd w:id="7"/>
      <w:r w:rsidRPr="00113884">
        <w:rPr>
          <w:rFonts w:ascii="Times New Roman" w:hAnsi="Times New Roman" w:cs="Times New Roman"/>
        </w:rPr>
        <w:t>&lt;2&gt; Заполняется автоматически.</w:t>
      </w:r>
    </w:p>
    <w:p w:rsidR="00113884" w:rsidRPr="00113884" w:rsidRDefault="00113884" w:rsidP="00113884">
      <w:pPr>
        <w:widowControl w:val="0"/>
        <w:autoSpaceDE w:val="0"/>
        <w:autoSpaceDN w:val="0"/>
        <w:spacing w:before="220" w:after="0" w:line="240" w:lineRule="auto"/>
        <w:ind w:firstLine="540"/>
        <w:jc w:val="both"/>
        <w:rPr>
          <w:rFonts w:ascii="Times New Roman" w:hAnsi="Times New Roman" w:cs="Times New Roman"/>
        </w:rPr>
      </w:pPr>
      <w:bookmarkStart w:id="8" w:name="P447"/>
      <w:bookmarkEnd w:id="8"/>
      <w:r w:rsidRPr="00113884">
        <w:rPr>
          <w:rFonts w:ascii="Times New Roman" w:hAnsi="Times New Roman" w:cs="Times New Roman"/>
        </w:rPr>
        <w:t>&lt;3&gt; Указывается адрес регистрации по месту жительства или адрес регистрации по месту пребывания (по выбору).</w:t>
      </w:r>
    </w:p>
    <w:p w:rsidR="00113884" w:rsidRPr="00113884" w:rsidRDefault="00113884" w:rsidP="00113884">
      <w:pPr>
        <w:widowControl w:val="0"/>
        <w:autoSpaceDE w:val="0"/>
        <w:autoSpaceDN w:val="0"/>
        <w:spacing w:before="220" w:after="0" w:line="240" w:lineRule="auto"/>
        <w:ind w:firstLine="540"/>
        <w:jc w:val="both"/>
        <w:rPr>
          <w:rFonts w:ascii="Times New Roman" w:hAnsi="Times New Roman" w:cs="Times New Roman"/>
        </w:rPr>
      </w:pPr>
      <w:bookmarkStart w:id="9" w:name="P448"/>
      <w:bookmarkEnd w:id="9"/>
      <w:r w:rsidRPr="00113884">
        <w:rPr>
          <w:rFonts w:ascii="Times New Roman" w:hAnsi="Times New Roman" w:cs="Times New Roman"/>
        </w:rPr>
        <w:t>&lt;4&gt; Гражданин в течение 5 лет до наступления возраста, дающего право на страховую пенсию по старости, в том числе назначаемую досрочно.</w:t>
      </w:r>
    </w:p>
    <w:p w:rsidR="00113884" w:rsidRPr="00113884" w:rsidRDefault="00113884" w:rsidP="00113884">
      <w:pPr>
        <w:widowControl w:val="0"/>
        <w:autoSpaceDE w:val="0"/>
        <w:autoSpaceDN w:val="0"/>
        <w:spacing w:before="220" w:after="0" w:line="240" w:lineRule="auto"/>
        <w:ind w:firstLine="540"/>
        <w:jc w:val="both"/>
        <w:rPr>
          <w:rFonts w:ascii="Times New Roman" w:hAnsi="Times New Roman" w:cs="Times New Roman"/>
        </w:rPr>
      </w:pPr>
      <w:bookmarkStart w:id="10" w:name="P449"/>
      <w:bookmarkEnd w:id="10"/>
      <w:r w:rsidRPr="00113884">
        <w:rPr>
          <w:rFonts w:ascii="Times New Roman" w:hAnsi="Times New Roman" w:cs="Times New Roman"/>
        </w:rPr>
        <w:t>&lt;5&gt; Заполняется только гражданами, претендующими на признание безработными.</w:t>
      </w:r>
    </w:p>
    <w:p w:rsidR="00113884" w:rsidRPr="00113884" w:rsidRDefault="00113884" w:rsidP="00113884">
      <w:pPr>
        <w:widowControl w:val="0"/>
        <w:autoSpaceDE w:val="0"/>
        <w:autoSpaceDN w:val="0"/>
        <w:spacing w:before="220" w:after="0" w:line="240" w:lineRule="auto"/>
        <w:ind w:firstLine="540"/>
        <w:jc w:val="both"/>
        <w:rPr>
          <w:rFonts w:ascii="Times New Roman" w:hAnsi="Times New Roman" w:cs="Times New Roman"/>
        </w:rPr>
      </w:pPr>
      <w:bookmarkStart w:id="11" w:name="P450"/>
      <w:bookmarkEnd w:id="11"/>
      <w:r w:rsidRPr="00113884">
        <w:rPr>
          <w:rFonts w:ascii="Times New Roman" w:hAnsi="Times New Roman" w:cs="Times New Roman"/>
        </w:rPr>
        <w:t>&lt;6&gt; По каждому пункту необходимо выбрать вариант "да" или "нет".</w:t>
      </w:r>
    </w:p>
    <w:p w:rsidR="00113884" w:rsidRPr="00113884" w:rsidRDefault="00113884" w:rsidP="00113884">
      <w:pPr>
        <w:widowControl w:val="0"/>
        <w:autoSpaceDE w:val="0"/>
        <w:autoSpaceDN w:val="0"/>
        <w:spacing w:before="220" w:after="0" w:line="240" w:lineRule="auto"/>
        <w:ind w:firstLine="540"/>
        <w:jc w:val="both"/>
        <w:rPr>
          <w:rFonts w:ascii="Times New Roman" w:hAnsi="Times New Roman" w:cs="Times New Roman"/>
        </w:rPr>
      </w:pPr>
      <w:bookmarkStart w:id="12" w:name="P451"/>
      <w:bookmarkEnd w:id="12"/>
      <w:r w:rsidRPr="00113884">
        <w:rPr>
          <w:rFonts w:ascii="Times New Roman" w:hAnsi="Times New Roman" w:cs="Times New Roman"/>
        </w:rPr>
        <w:t>&lt;7&gt; Гражданин, осуществляющий полномочия члена избирательной комиссии, комиссии референдума с правом решающего голоса не на постоянной (штатной) основе, отмечает вариант "нет".</w:t>
      </w:r>
    </w:p>
    <w:p w:rsidR="00113884" w:rsidRPr="00113884" w:rsidRDefault="00113884" w:rsidP="00113884">
      <w:pPr>
        <w:widowControl w:val="0"/>
        <w:autoSpaceDE w:val="0"/>
        <w:autoSpaceDN w:val="0"/>
        <w:spacing w:before="220" w:after="0" w:line="240" w:lineRule="auto"/>
        <w:ind w:firstLine="540"/>
        <w:jc w:val="both"/>
        <w:rPr>
          <w:rFonts w:ascii="Times New Roman" w:hAnsi="Times New Roman" w:cs="Times New Roman"/>
        </w:rPr>
      </w:pPr>
      <w:bookmarkStart w:id="13" w:name="P452"/>
      <w:bookmarkEnd w:id="13"/>
      <w:r w:rsidRPr="00113884">
        <w:rPr>
          <w:rFonts w:ascii="Times New Roman" w:hAnsi="Times New Roman" w:cs="Times New Roman"/>
        </w:rPr>
        <w:t>&lt;8&gt; Не обязательно для заполнения.</w:t>
      </w:r>
    </w:p>
    <w:p w:rsidR="00113884" w:rsidRPr="00113884" w:rsidRDefault="00113884" w:rsidP="00113884">
      <w:pPr>
        <w:widowControl w:val="0"/>
        <w:autoSpaceDE w:val="0"/>
        <w:autoSpaceDN w:val="0"/>
        <w:spacing w:before="220" w:after="0" w:line="240" w:lineRule="auto"/>
        <w:ind w:firstLine="540"/>
        <w:jc w:val="both"/>
        <w:rPr>
          <w:rFonts w:ascii="Times New Roman" w:hAnsi="Times New Roman" w:cs="Times New Roman"/>
        </w:rPr>
      </w:pPr>
      <w:bookmarkStart w:id="14" w:name="P453"/>
      <w:bookmarkEnd w:id="14"/>
      <w:r w:rsidRPr="00113884">
        <w:rPr>
          <w:rFonts w:ascii="Times New Roman" w:hAnsi="Times New Roman" w:cs="Times New Roman"/>
        </w:rPr>
        <w:t xml:space="preserve">&lt;9&gt; Заполнение возможно только в случае, если в </w:t>
      </w:r>
      <w:hyperlink r:id="rId33" w:anchor="P144" w:history="1">
        <w:r w:rsidRPr="00113884">
          <w:rPr>
            <w:rStyle w:val="a6"/>
            <w:rFonts w:ascii="Times New Roman" w:hAnsi="Times New Roman" w:cs="Times New Roman"/>
          </w:rPr>
          <w:t>подпункте 14.1</w:t>
        </w:r>
      </w:hyperlink>
      <w:r w:rsidRPr="00113884">
        <w:rPr>
          <w:rFonts w:ascii="Times New Roman" w:hAnsi="Times New Roman" w:cs="Times New Roman"/>
        </w:rPr>
        <w:t xml:space="preserve"> или </w:t>
      </w:r>
      <w:hyperlink r:id="rId34" w:anchor="P223" w:history="1">
        <w:r w:rsidRPr="00113884">
          <w:rPr>
            <w:rStyle w:val="a6"/>
            <w:rFonts w:ascii="Times New Roman" w:hAnsi="Times New Roman" w:cs="Times New Roman"/>
          </w:rPr>
          <w:t>подпункте 14.2</w:t>
        </w:r>
      </w:hyperlink>
      <w:r w:rsidRPr="00113884">
        <w:rPr>
          <w:rFonts w:ascii="Times New Roman" w:hAnsi="Times New Roman" w:cs="Times New Roman"/>
        </w:rPr>
        <w:t xml:space="preserve"> выбрано значение "инвалид I группы" или значение "инвалид II группы".</w:t>
      </w:r>
    </w:p>
    <w:p w:rsidR="00113884" w:rsidRPr="00113884" w:rsidRDefault="00113884" w:rsidP="00113884">
      <w:pPr>
        <w:widowControl w:val="0"/>
        <w:autoSpaceDE w:val="0"/>
        <w:autoSpaceDN w:val="0"/>
        <w:spacing w:before="220" w:after="0" w:line="240" w:lineRule="auto"/>
        <w:ind w:firstLine="540"/>
        <w:jc w:val="both"/>
        <w:rPr>
          <w:rFonts w:ascii="Times New Roman" w:hAnsi="Times New Roman" w:cs="Times New Roman"/>
        </w:rPr>
      </w:pPr>
      <w:bookmarkStart w:id="15" w:name="P454"/>
      <w:bookmarkEnd w:id="15"/>
      <w:r w:rsidRPr="00113884">
        <w:rPr>
          <w:rFonts w:ascii="Times New Roman" w:hAnsi="Times New Roman" w:cs="Times New Roman"/>
        </w:rPr>
        <w:t xml:space="preserve">&lt;10&gt; Заполнение возможно только в случае, если отмечен вариант "нет" в каждом из </w:t>
      </w:r>
      <w:hyperlink r:id="rId35" w:anchor="P316" w:history="1">
        <w:r w:rsidRPr="00113884">
          <w:rPr>
            <w:rStyle w:val="a6"/>
            <w:rFonts w:ascii="Times New Roman" w:hAnsi="Times New Roman" w:cs="Times New Roman"/>
          </w:rPr>
          <w:t>подпунктов 15.1</w:t>
        </w:r>
      </w:hyperlink>
      <w:r w:rsidRPr="00113884">
        <w:rPr>
          <w:rFonts w:ascii="Times New Roman" w:hAnsi="Times New Roman" w:cs="Times New Roman"/>
        </w:rPr>
        <w:t xml:space="preserve"> - </w:t>
      </w:r>
      <w:hyperlink r:id="rId36" w:anchor="P391" w:history="1">
        <w:r w:rsidRPr="00113884">
          <w:rPr>
            <w:rStyle w:val="a6"/>
            <w:rFonts w:ascii="Times New Roman" w:hAnsi="Times New Roman" w:cs="Times New Roman"/>
          </w:rPr>
          <w:t>15.16 пункта 15</w:t>
        </w:r>
      </w:hyperlink>
      <w:r w:rsidRPr="00113884">
        <w:rPr>
          <w:rFonts w:ascii="Times New Roman" w:hAnsi="Times New Roman" w:cs="Times New Roman"/>
        </w:rPr>
        <w:t>.</w:t>
      </w:r>
    </w:p>
    <w:p w:rsidR="00113884" w:rsidRPr="00113884" w:rsidRDefault="00113884" w:rsidP="00113884">
      <w:pPr>
        <w:widowControl w:val="0"/>
        <w:autoSpaceDE w:val="0"/>
        <w:autoSpaceDN w:val="0"/>
        <w:spacing w:before="220" w:after="0" w:line="240" w:lineRule="auto"/>
        <w:ind w:firstLine="540"/>
        <w:jc w:val="both"/>
        <w:rPr>
          <w:rFonts w:ascii="Times New Roman" w:hAnsi="Times New Roman" w:cs="Times New Roman"/>
        </w:rPr>
      </w:pPr>
      <w:bookmarkStart w:id="16" w:name="P455"/>
      <w:bookmarkEnd w:id="16"/>
      <w:r w:rsidRPr="00113884">
        <w:rPr>
          <w:rFonts w:ascii="Times New Roman" w:hAnsi="Times New Roman" w:cs="Times New Roman"/>
        </w:rPr>
        <w:t>&lt;11&gt; Заполняется только гражданами, претендующими на признание безработными.</w:t>
      </w:r>
    </w:p>
    <w:p w:rsidR="006928AC" w:rsidRPr="00113884" w:rsidRDefault="006928AC" w:rsidP="001C2F73">
      <w:pPr>
        <w:ind w:right="1417" w:firstLine="708"/>
        <w:rPr>
          <w:rFonts w:ascii="Times New Roman" w:hAnsi="Times New Roman" w:cs="Times New Roman"/>
        </w:rPr>
      </w:pPr>
    </w:p>
    <w:sectPr w:rsidR="006928AC" w:rsidRPr="001138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3D1" w:rsidRDefault="00F673D1" w:rsidP="001C2F73">
      <w:pPr>
        <w:spacing w:after="0" w:line="240" w:lineRule="auto"/>
      </w:pPr>
      <w:r>
        <w:separator/>
      </w:r>
    </w:p>
  </w:endnote>
  <w:endnote w:type="continuationSeparator" w:id="0">
    <w:p w:rsidR="00F673D1" w:rsidRDefault="00F673D1" w:rsidP="001C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3D1" w:rsidRDefault="00F673D1" w:rsidP="001C2F73">
      <w:pPr>
        <w:spacing w:after="0" w:line="240" w:lineRule="auto"/>
      </w:pPr>
      <w:r>
        <w:separator/>
      </w:r>
    </w:p>
  </w:footnote>
  <w:footnote w:type="continuationSeparator" w:id="0">
    <w:p w:rsidR="00F673D1" w:rsidRDefault="00F673D1" w:rsidP="001C2F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8B"/>
    <w:rsid w:val="00004D45"/>
    <w:rsid w:val="00113884"/>
    <w:rsid w:val="001C2F73"/>
    <w:rsid w:val="006928AC"/>
    <w:rsid w:val="00916994"/>
    <w:rsid w:val="00927039"/>
    <w:rsid w:val="00BC7AF7"/>
    <w:rsid w:val="00BF6CAC"/>
    <w:rsid w:val="00C7008B"/>
    <w:rsid w:val="00EC00DA"/>
    <w:rsid w:val="00F67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DA61"/>
  <w15:chartTrackingRefBased/>
  <w15:docId w15:val="{22EF63AF-3118-47C3-96F6-293E0720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D4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C2F73"/>
    <w:pPr>
      <w:autoSpaceDE w:val="0"/>
      <w:autoSpaceDN w:val="0"/>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1C2F73"/>
    <w:rPr>
      <w:rFonts w:ascii="Times New Roman" w:eastAsia="Times New Roman" w:hAnsi="Times New Roman" w:cs="Times New Roman"/>
      <w:sz w:val="20"/>
      <w:szCs w:val="20"/>
      <w:lang w:eastAsia="ru-RU"/>
    </w:rPr>
  </w:style>
  <w:style w:type="character" w:styleId="a5">
    <w:name w:val="footnote reference"/>
    <w:basedOn w:val="a0"/>
    <w:uiPriority w:val="99"/>
    <w:semiHidden/>
    <w:rsid w:val="001C2F73"/>
    <w:rPr>
      <w:rFonts w:cs="Times New Roman"/>
      <w:vertAlign w:val="superscript"/>
    </w:rPr>
  </w:style>
  <w:style w:type="character" w:styleId="a6">
    <w:name w:val="Hyperlink"/>
    <w:basedOn w:val="a0"/>
    <w:uiPriority w:val="99"/>
    <w:semiHidden/>
    <w:unhideWhenUsed/>
    <w:rsid w:val="00113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40011">
      <w:bodyDiv w:val="1"/>
      <w:marLeft w:val="0"/>
      <w:marRight w:val="0"/>
      <w:marTop w:val="0"/>
      <w:marBottom w:val="0"/>
      <w:divBdr>
        <w:top w:val="none" w:sz="0" w:space="0" w:color="auto"/>
        <w:left w:val="none" w:sz="0" w:space="0" w:color="auto"/>
        <w:bottom w:val="none" w:sz="0" w:space="0" w:color="auto"/>
        <w:right w:val="none" w:sz="0" w:space="0" w:color="auto"/>
      </w:divBdr>
    </w:div>
    <w:div w:id="7289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18" Type="http://schemas.openxmlformats.org/officeDocument/2006/relationships/hyperlink" Target="https://login.consultant.ru/link/?req=doc&amp;base=LAW&amp;n=487135&amp;dst=1187" TargetMode="External"/><Relationship Id="rId26" Type="http://schemas.openxmlformats.org/officeDocument/2006/relationships/hyperlink" Target="https://login.consultant.ru/link/?req=doc&amp;base=LAW&amp;n=470723" TargetMode="External"/><Relationship Id="rId21" Type="http://schemas.openxmlformats.org/officeDocument/2006/relationships/hyperlink" Target="https://login.consultant.ru/link/?req=doc&amp;base=LAW&amp;n=470723" TargetMode="External"/><Relationship Id="rId34"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7"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12"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17"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25"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33"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20" Type="http://schemas.openxmlformats.org/officeDocument/2006/relationships/hyperlink" Target="https://login.consultant.ru/link/?req=doc&amp;base=LAW&amp;n=487135&amp;dst=1187" TargetMode="External"/><Relationship Id="rId29"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24"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32" Type="http://schemas.openxmlformats.org/officeDocument/2006/relationships/hyperlink" Target="https://login.consultant.ru/link/?req=doc&amp;base=LAW&amp;n=482646&amp;dst=100015"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23"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28"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36"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10"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19" Type="http://schemas.openxmlformats.org/officeDocument/2006/relationships/hyperlink" Target="https://login.consultant.ru/link/?req=doc&amp;base=LAW&amp;n=470723" TargetMode="External"/><Relationship Id="rId31"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4" Type="http://schemas.openxmlformats.org/officeDocument/2006/relationships/footnotes" Target="footnotes.xml"/><Relationship Id="rId9"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14"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22"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27"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30"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35"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8" Type="http://schemas.openxmlformats.org/officeDocument/2006/relationships/hyperlink" Target="file:///D:\&#1056;&#1040;&#1041;&#1054;&#1058;&#1040;%20&#1089;%20&#1076;&#1080;&#1089;&#1082;&#1072;%20&#1044;\01_2024%20_&#1056;&#1040;&#1041;&#1054;&#1058;&#1040;\&#1089;&#1077;&#1088;&#1074;&#1080;&#1089;%20&#1087;&#1088;&#1077;&#1076;&#1087;&#1077;&#1085;&#1089;&#1080;&#1086;&#1085;&#1077;&#1088;&#1099;_&#1072;&#1082;&#1090;&#1091;&#1072;&#1083;&#1080;&#1079;_01.2024\&#1072;&#1082;&#1090;%20&#1085;&#1086;&#1103;&#1073;&#1088;&#1100;%202024\&#1085;&#1086;&#1074;%20&#1092;&#1086;&#1088;&#1084;&#1099;.docx"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2527</Words>
  <Characters>14404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Kolesnikova</dc:creator>
  <cp:keywords/>
  <dc:description/>
  <cp:lastModifiedBy>Svetlana Kolesnikova</cp:lastModifiedBy>
  <cp:revision>5</cp:revision>
  <dcterms:created xsi:type="dcterms:W3CDTF">2024-05-22T10:13:00Z</dcterms:created>
  <dcterms:modified xsi:type="dcterms:W3CDTF">2024-11-28T12:12:00Z</dcterms:modified>
</cp:coreProperties>
</file>